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5ce947eb0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e30fb05b5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2c8b6780d4e8a" /><Relationship Type="http://schemas.openxmlformats.org/officeDocument/2006/relationships/numbering" Target="/word/numbering.xml" Id="R877afa6581224126" /><Relationship Type="http://schemas.openxmlformats.org/officeDocument/2006/relationships/settings" Target="/word/settings.xml" Id="R0a5b3a54031d4fea" /><Relationship Type="http://schemas.openxmlformats.org/officeDocument/2006/relationships/image" Target="/word/media/f050b628-295a-4933-a6a6-862ec4dce668.png" Id="R248e30fb05b54c30" /></Relationships>
</file>