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bb0106c28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3ea4925a5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87d804b124901" /><Relationship Type="http://schemas.openxmlformats.org/officeDocument/2006/relationships/numbering" Target="/word/numbering.xml" Id="R72532c9b1d524aba" /><Relationship Type="http://schemas.openxmlformats.org/officeDocument/2006/relationships/settings" Target="/word/settings.xml" Id="R6a565b5f9239478b" /><Relationship Type="http://schemas.openxmlformats.org/officeDocument/2006/relationships/image" Target="/word/media/6b4522e8-d3e4-4000-a2b8-8bc5e7eea0a0.png" Id="R3813ea4925a542b9" /></Relationships>
</file>