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f0350072d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c1b7b37ab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Brulino Lipskie,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c70b1e4184ca3" /><Relationship Type="http://schemas.openxmlformats.org/officeDocument/2006/relationships/numbering" Target="/word/numbering.xml" Id="R16a1d5e77eca45af" /><Relationship Type="http://schemas.openxmlformats.org/officeDocument/2006/relationships/settings" Target="/word/settings.xml" Id="Re6ae1afbc78740f2" /><Relationship Type="http://schemas.openxmlformats.org/officeDocument/2006/relationships/image" Target="/word/media/c3ad0580-1f1a-4ee4-aa2b-be19833d9f01.png" Id="R2fcc1b7b37ab4396" /></Relationships>
</file>