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b45a335d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1f2f3c2d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28c9c0c7e48e8" /><Relationship Type="http://schemas.openxmlformats.org/officeDocument/2006/relationships/numbering" Target="/word/numbering.xml" Id="R3f18d57c483d43ca" /><Relationship Type="http://schemas.openxmlformats.org/officeDocument/2006/relationships/settings" Target="/word/settings.xml" Id="R1614755ff12b4b61" /><Relationship Type="http://schemas.openxmlformats.org/officeDocument/2006/relationships/image" Target="/word/media/415ffc9d-643d-4174-be1a-6a04338efe4f.png" Id="R0fcc1f2f3c2d46a7" /></Relationships>
</file>