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fb95b1eb5f47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6bb503fddb45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Bryly,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36b3f0f5384107" /><Relationship Type="http://schemas.openxmlformats.org/officeDocument/2006/relationships/numbering" Target="/word/numbering.xml" Id="R3bbc6022f85848fd" /><Relationship Type="http://schemas.openxmlformats.org/officeDocument/2006/relationships/settings" Target="/word/settings.xml" Id="R9276866d306541c5" /><Relationship Type="http://schemas.openxmlformats.org/officeDocument/2006/relationships/image" Target="/word/media/1deba527-ee69-4274-818e-67679af8bba4.png" Id="Rc66bb503fddb4559" /></Relationships>
</file>