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68ee2ab48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da8b3e622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1e977ac414509" /><Relationship Type="http://schemas.openxmlformats.org/officeDocument/2006/relationships/numbering" Target="/word/numbering.xml" Id="Rbab939486b174cdf" /><Relationship Type="http://schemas.openxmlformats.org/officeDocument/2006/relationships/settings" Target="/word/settings.xml" Id="R5f8427fe14614035" /><Relationship Type="http://schemas.openxmlformats.org/officeDocument/2006/relationships/image" Target="/word/media/97e2010a-ae77-457c-a0af-b2489ed16461.png" Id="R171da8b3e6224abb" /></Relationships>
</file>