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e6f645d4c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6f840a62d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Brzaczowice,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52a7d22af4381" /><Relationship Type="http://schemas.openxmlformats.org/officeDocument/2006/relationships/numbering" Target="/word/numbering.xml" Id="R18853bc1b19d4df0" /><Relationship Type="http://schemas.openxmlformats.org/officeDocument/2006/relationships/settings" Target="/word/settings.xml" Id="Rfbbdf273dcca434b" /><Relationship Type="http://schemas.openxmlformats.org/officeDocument/2006/relationships/image" Target="/word/media/f6e26779-435d-48e7-aaa0-e3bfaaed91cf.png" Id="Rb6a6f840a62d448f" /></Relationships>
</file>