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33dc91112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981abedcd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Brzeg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7dee15f19e41f6" /><Relationship Type="http://schemas.openxmlformats.org/officeDocument/2006/relationships/numbering" Target="/word/numbering.xml" Id="R9555f259ee884148" /><Relationship Type="http://schemas.openxmlformats.org/officeDocument/2006/relationships/settings" Target="/word/settings.xml" Id="Rdcadbf9b1d9143ba" /><Relationship Type="http://schemas.openxmlformats.org/officeDocument/2006/relationships/image" Target="/word/media/8b1699d6-b5d7-4559-bb38-be866db6a98a.png" Id="R7b1981abedcd4c9a" /></Relationships>
</file>