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f85ab2b94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e29840eb9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Brzezienko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d2d68b0ef490d" /><Relationship Type="http://schemas.openxmlformats.org/officeDocument/2006/relationships/numbering" Target="/word/numbering.xml" Id="R7341463f8c584531" /><Relationship Type="http://schemas.openxmlformats.org/officeDocument/2006/relationships/settings" Target="/word/settings.xml" Id="Rc7ffea0c8ab148b1" /><Relationship Type="http://schemas.openxmlformats.org/officeDocument/2006/relationships/image" Target="/word/media/c2b4a90b-71fb-425d-b4f3-9394457111f0.png" Id="R02be29840eb941ac" /></Relationships>
</file>