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e7751998b948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5bdf05330e46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Brzeziny Janowieta,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22350937e2433e" /><Relationship Type="http://schemas.openxmlformats.org/officeDocument/2006/relationships/numbering" Target="/word/numbering.xml" Id="R34f9c5a4bb8c44ee" /><Relationship Type="http://schemas.openxmlformats.org/officeDocument/2006/relationships/settings" Target="/word/settings.xml" Id="Rd5fa5983bc3f4935" /><Relationship Type="http://schemas.openxmlformats.org/officeDocument/2006/relationships/image" Target="/word/media/1955ba37-1cee-405c-9c8b-47ba9f4c128a.png" Id="Ra75bdf05330e4632" /></Relationships>
</file>