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accb1a714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ba7b79caf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b459d788244fa" /><Relationship Type="http://schemas.openxmlformats.org/officeDocument/2006/relationships/numbering" Target="/word/numbering.xml" Id="R2ae1393d8cf94b5e" /><Relationship Type="http://schemas.openxmlformats.org/officeDocument/2006/relationships/settings" Target="/word/settings.xml" Id="R691dda86a756426f" /><Relationship Type="http://schemas.openxmlformats.org/officeDocument/2006/relationships/image" Target="/word/media/840e2cae-bd7c-4c47-9f69-acec1f2ff1da.png" Id="Re9fba7b79caf4f8d" /></Relationships>
</file>