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068fd5c9f4a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c718df09aa47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Brzeziny Mogilnica,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b168ddcc3249cd" /><Relationship Type="http://schemas.openxmlformats.org/officeDocument/2006/relationships/numbering" Target="/word/numbering.xml" Id="R093a1b92bd7f4ead" /><Relationship Type="http://schemas.openxmlformats.org/officeDocument/2006/relationships/settings" Target="/word/settings.xml" Id="Rbaf178ed718c44c2" /><Relationship Type="http://schemas.openxmlformats.org/officeDocument/2006/relationships/image" Target="/word/media/7a1ce823-6d0b-4d21-b9bf-522db7dcea02.png" Id="R28c718df09aa4783" /></Relationships>
</file>