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c5f497ded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9dd09c1d4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Brzostowo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823a93165462f" /><Relationship Type="http://schemas.openxmlformats.org/officeDocument/2006/relationships/numbering" Target="/word/numbering.xml" Id="Rafb7de55f18f4fca" /><Relationship Type="http://schemas.openxmlformats.org/officeDocument/2006/relationships/settings" Target="/word/settings.xml" Id="R9bf53b031da24130" /><Relationship Type="http://schemas.openxmlformats.org/officeDocument/2006/relationships/image" Target="/word/media/11e8331c-7bb9-4f7b-b16e-efbde251097f.png" Id="R12c9dd09c1d44a2e" /></Relationships>
</file>