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3cdccf2d0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8ba56c851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74faabe2e4de9" /><Relationship Type="http://schemas.openxmlformats.org/officeDocument/2006/relationships/numbering" Target="/word/numbering.xml" Id="Reac81480bb0844ab" /><Relationship Type="http://schemas.openxmlformats.org/officeDocument/2006/relationships/settings" Target="/word/settings.xml" Id="Rd5bb668b4799470e" /><Relationship Type="http://schemas.openxmlformats.org/officeDocument/2006/relationships/image" Target="/word/media/5fd87f47-6267-4448-a333-eb3e4ff21288.png" Id="R1b08ba56c85148a1" /></Relationships>
</file>