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ad602e327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09942c7ba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Brzozowka Koronna,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d1628b76f4425" /><Relationship Type="http://schemas.openxmlformats.org/officeDocument/2006/relationships/numbering" Target="/word/numbering.xml" Id="R3620d438d2c94371" /><Relationship Type="http://schemas.openxmlformats.org/officeDocument/2006/relationships/settings" Target="/word/settings.xml" Id="Rf2e622ddc33e4757" /><Relationship Type="http://schemas.openxmlformats.org/officeDocument/2006/relationships/image" Target="/word/media/8f2341ee-8419-4ec6-82b9-9030a617497b.png" Id="R8de09942c7ba40e6" /></Relationships>
</file>