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19300c67d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e4ff967ea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Brzozowo Czary,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973dec15a4ff2" /><Relationship Type="http://schemas.openxmlformats.org/officeDocument/2006/relationships/numbering" Target="/word/numbering.xml" Id="Rb78d79f2738845d7" /><Relationship Type="http://schemas.openxmlformats.org/officeDocument/2006/relationships/settings" Target="/word/settings.xml" Id="R835dcffcc58c4a50" /><Relationship Type="http://schemas.openxmlformats.org/officeDocument/2006/relationships/image" Target="/word/media/74e49285-82b4-4bdf-bbe3-94e04df2c42f.png" Id="R5a8e4ff967ea47e0" /></Relationships>
</file>