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0bc3d164cc4a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2163a87b3643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Brzuze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6875aac44f4b95" /><Relationship Type="http://schemas.openxmlformats.org/officeDocument/2006/relationships/numbering" Target="/word/numbering.xml" Id="R7629b374a0dc4834" /><Relationship Type="http://schemas.openxmlformats.org/officeDocument/2006/relationships/settings" Target="/word/settings.xml" Id="R40500516c06640d2" /><Relationship Type="http://schemas.openxmlformats.org/officeDocument/2006/relationships/image" Target="/word/media/49d5d896-7110-46e1-ab07-5f3291bfe814.png" Id="R1a2163a87b36435f" /></Relationships>
</file>