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e5025b307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90aefc6f4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52eead54f47c8" /><Relationship Type="http://schemas.openxmlformats.org/officeDocument/2006/relationships/numbering" Target="/word/numbering.xml" Id="R935af31455914424" /><Relationship Type="http://schemas.openxmlformats.org/officeDocument/2006/relationships/settings" Target="/word/settings.xml" Id="Rd5d819d6489445cf" /><Relationship Type="http://schemas.openxmlformats.org/officeDocument/2006/relationships/image" Target="/word/media/87c610b7-18e8-4acb-91a4-bb4fc10a6944.png" Id="R27c90aefc6f4437e" /></Relationships>
</file>