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d2cff2ce1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2cf3bf6c6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 Ciechomice,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83d018e8b4dd4" /><Relationship Type="http://schemas.openxmlformats.org/officeDocument/2006/relationships/numbering" Target="/word/numbering.xml" Id="R3e2604f962744872" /><Relationship Type="http://schemas.openxmlformats.org/officeDocument/2006/relationships/settings" Target="/word/settings.xml" Id="R60046e085cb8405b" /><Relationship Type="http://schemas.openxmlformats.org/officeDocument/2006/relationships/image" Target="/word/media/5a7bcc0a-e9ab-4db9-9f39-1eeca74cbf69.png" Id="R4422cf3bf6c64630" /></Relationships>
</file>