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78699602f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f20966f2d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b26e7e3f84aa5" /><Relationship Type="http://schemas.openxmlformats.org/officeDocument/2006/relationships/numbering" Target="/word/numbering.xml" Id="Raccad8d160d84504" /><Relationship Type="http://schemas.openxmlformats.org/officeDocument/2006/relationships/settings" Target="/word/settings.xml" Id="R0891ae39c71d462c" /><Relationship Type="http://schemas.openxmlformats.org/officeDocument/2006/relationships/image" Target="/word/media/37b2c2cd-f6ef-4d93-b491-497e7957d2b4.png" Id="Rcfef20966f2d4a74" /></Relationships>
</file>