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dfdb01e65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22cba8e13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Budne-Sowieta,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a79b21ef8400d" /><Relationship Type="http://schemas.openxmlformats.org/officeDocument/2006/relationships/numbering" Target="/word/numbering.xml" Id="R9c90e42c600f4f2a" /><Relationship Type="http://schemas.openxmlformats.org/officeDocument/2006/relationships/settings" Target="/word/settings.xml" Id="R560895d33a6f4b4b" /><Relationship Type="http://schemas.openxmlformats.org/officeDocument/2006/relationships/image" Target="/word/media/3a1ea6aa-4f5c-4dfe-b3ea-ac5cbacf3100.png" Id="R6f322cba8e13469e" /></Relationships>
</file>