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0a6d9c3df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e5bfdeb44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Budwiecie,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82e8b622d469d" /><Relationship Type="http://schemas.openxmlformats.org/officeDocument/2006/relationships/numbering" Target="/word/numbering.xml" Id="R34d949b6503441a0" /><Relationship Type="http://schemas.openxmlformats.org/officeDocument/2006/relationships/settings" Target="/word/settings.xml" Id="Rf1b76d4f65aa4bdb" /><Relationship Type="http://schemas.openxmlformats.org/officeDocument/2006/relationships/image" Target="/word/media/a9a422a3-39f9-4be2-bf6a-c49e4f2e6559.png" Id="R268e5bfdeb444d40" /></Relationships>
</file>