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0f626d439e44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43abdde91c4e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 Czarnockie,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f25956754f48a3" /><Relationship Type="http://schemas.openxmlformats.org/officeDocument/2006/relationships/numbering" Target="/word/numbering.xml" Id="Rfaa3df06300a4377" /><Relationship Type="http://schemas.openxmlformats.org/officeDocument/2006/relationships/settings" Target="/word/settings.xml" Id="R4edde0f430bd4358" /><Relationship Type="http://schemas.openxmlformats.org/officeDocument/2006/relationships/image" Target="/word/media/f3510e6c-3d84-41c6-9400-f1f3fcfb0b4b.png" Id="R7143abdde91c4e08" /></Relationships>
</file>