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98345beb2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0f3a9656b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Kozlowka,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865e3f5044bba" /><Relationship Type="http://schemas.openxmlformats.org/officeDocument/2006/relationships/numbering" Target="/word/numbering.xml" Id="R1ae9a0a342974d3b" /><Relationship Type="http://schemas.openxmlformats.org/officeDocument/2006/relationships/settings" Target="/word/settings.xml" Id="R229e55e1fa414215" /><Relationship Type="http://schemas.openxmlformats.org/officeDocument/2006/relationships/image" Target="/word/media/2ea24a86-8d28-46b7-a896-587038c323be.png" Id="R1f00f3a9656b4e0f" /></Relationships>
</file>