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65fbe26d2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f7cc4bbd5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Kraszewskie,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9f552dced43b5" /><Relationship Type="http://schemas.openxmlformats.org/officeDocument/2006/relationships/numbering" Target="/word/numbering.xml" Id="R8a0ee9b65afa449a" /><Relationship Type="http://schemas.openxmlformats.org/officeDocument/2006/relationships/settings" Target="/word/settings.xml" Id="R2487b0ad57464fdf" /><Relationship Type="http://schemas.openxmlformats.org/officeDocument/2006/relationships/image" Target="/word/media/643964ca-cb15-4d86-8a58-cac3321fc62f.png" Id="Rdedf7cc4bbd54775" /></Relationships>
</file>