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82106c01c44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e55f999e57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Budy Mszczonowskie,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2092ad801b4f47" /><Relationship Type="http://schemas.openxmlformats.org/officeDocument/2006/relationships/numbering" Target="/word/numbering.xml" Id="Rdad3ca52729d47d5" /><Relationship Type="http://schemas.openxmlformats.org/officeDocument/2006/relationships/settings" Target="/word/settings.xml" Id="R482aedd72bb94ff8" /><Relationship Type="http://schemas.openxmlformats.org/officeDocument/2006/relationships/image" Target="/word/media/f3adaf84-f404-4652-82d9-85ccdf98fe84.png" Id="R10e55f999e574e43" /></Relationships>
</file>