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b26ef2b68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6c619761c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Piaseczne,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7a667d5924b24" /><Relationship Type="http://schemas.openxmlformats.org/officeDocument/2006/relationships/numbering" Target="/word/numbering.xml" Id="R41127a49019f4467" /><Relationship Type="http://schemas.openxmlformats.org/officeDocument/2006/relationships/settings" Target="/word/settings.xml" Id="Re03008ac2cac471c" /><Relationship Type="http://schemas.openxmlformats.org/officeDocument/2006/relationships/image" Target="/word/media/cb155326-74a4-47be-bad6-be25efb11598.png" Id="Ra7b6c619761c4a26" /></Relationships>
</file>