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469eff115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adaf34e2f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Sulkowskie,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10bae42734000" /><Relationship Type="http://schemas.openxmlformats.org/officeDocument/2006/relationships/numbering" Target="/word/numbering.xml" Id="Rc3fd030ca727468d" /><Relationship Type="http://schemas.openxmlformats.org/officeDocument/2006/relationships/settings" Target="/word/settings.xml" Id="R1f5c2071e3fb4f5e" /><Relationship Type="http://schemas.openxmlformats.org/officeDocument/2006/relationships/image" Target="/word/media/b0761820-6d12-45b3-ac43-a1d3efbf3887.png" Id="R145adaf34e2f4421" /></Relationships>
</file>