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15ca1a76c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08895c76a41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b05fd4a024743" /><Relationship Type="http://schemas.openxmlformats.org/officeDocument/2006/relationships/numbering" Target="/word/numbering.xml" Id="Rb198e205cc484c54" /><Relationship Type="http://schemas.openxmlformats.org/officeDocument/2006/relationships/settings" Target="/word/settings.xml" Id="Rfa5fcd4b14944b70" /><Relationship Type="http://schemas.openxmlformats.org/officeDocument/2006/relationships/image" Target="/word/media/579c4c02-63c7-4cea-b281-79a34c511d00.png" Id="R22408895c76a41d9" /></Relationships>
</file>