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5ffa2034d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b7b37e2d9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a2947f9504e6d" /><Relationship Type="http://schemas.openxmlformats.org/officeDocument/2006/relationships/numbering" Target="/word/numbering.xml" Id="R37a238a3996f4b7b" /><Relationship Type="http://schemas.openxmlformats.org/officeDocument/2006/relationships/settings" Target="/word/settings.xml" Id="R50efc4ff60274d7a" /><Relationship Type="http://schemas.openxmlformats.org/officeDocument/2006/relationships/image" Target="/word/media/f45f7e7e-4e59-400c-a61c-37a24fc0013a.png" Id="R3edb7b37e2d947a3" /></Relationships>
</file>