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f0aa56e63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526f2f066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Budzislaw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4e2fe4fed433e" /><Relationship Type="http://schemas.openxmlformats.org/officeDocument/2006/relationships/numbering" Target="/word/numbering.xml" Id="R2e2752ff804944e0" /><Relationship Type="http://schemas.openxmlformats.org/officeDocument/2006/relationships/settings" Target="/word/settings.xml" Id="R6b784c5d5e404bb6" /><Relationship Type="http://schemas.openxmlformats.org/officeDocument/2006/relationships/image" Target="/word/media/8406424b-ebd5-4bd6-87ba-85eecc6d05b1.png" Id="Rc6b526f2f0664753" /></Relationships>
</file>