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1b8fa2bbf45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3ef97e8b6c4a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647ed80f6a4191" /><Relationship Type="http://schemas.openxmlformats.org/officeDocument/2006/relationships/numbering" Target="/word/numbering.xml" Id="R37a271bcfd9e44a1" /><Relationship Type="http://schemas.openxmlformats.org/officeDocument/2006/relationships/settings" Target="/word/settings.xml" Id="Rd0eee91bc0d84ef2" /><Relationship Type="http://schemas.openxmlformats.org/officeDocument/2006/relationships/image" Target="/word/media/1ae8410f-0d8d-419a-a854-03619d3f1828.png" Id="R103ef97e8b6c4abd" /></Relationships>
</file>