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923ee1c85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5e7b7720d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d0cb8b80b4a0d" /><Relationship Type="http://schemas.openxmlformats.org/officeDocument/2006/relationships/numbering" Target="/word/numbering.xml" Id="R23af32ff6c1e4ee7" /><Relationship Type="http://schemas.openxmlformats.org/officeDocument/2006/relationships/settings" Target="/word/settings.xml" Id="Rad5d62b657164069" /><Relationship Type="http://schemas.openxmlformats.org/officeDocument/2006/relationships/image" Target="/word/media/5d8d86e2-af9c-4d28-9ae2-1eae78d4e6a3.png" Id="Rb575e7b7720d4b4b" /></Relationships>
</file>