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589fa28fc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4e9e448c0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a10f46c824147" /><Relationship Type="http://schemas.openxmlformats.org/officeDocument/2006/relationships/numbering" Target="/word/numbering.xml" Id="R21d4c283ce5040ae" /><Relationship Type="http://schemas.openxmlformats.org/officeDocument/2006/relationships/settings" Target="/word/settings.xml" Id="Rb1b91c484e2a4cd9" /><Relationship Type="http://schemas.openxmlformats.org/officeDocument/2006/relationships/image" Target="/word/media/0b1307c6-ea72-4c9c-bb3a-13058530aa06.png" Id="R83f4e9e448c045c0" /></Relationships>
</file>