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63f60efce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2349cce1b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Bukowno Krotka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a4ab78b0c466d" /><Relationship Type="http://schemas.openxmlformats.org/officeDocument/2006/relationships/numbering" Target="/word/numbering.xml" Id="Ra9579bcf09de40fb" /><Relationship Type="http://schemas.openxmlformats.org/officeDocument/2006/relationships/settings" Target="/word/settings.xml" Id="Rb1c41af703c5416f" /><Relationship Type="http://schemas.openxmlformats.org/officeDocument/2006/relationships/image" Target="/word/media/4b5e76e7-dc52-4745-9258-0f4872ea5916.png" Id="R2112349cce1b4df2" /></Relationships>
</file>