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c7ee3e3fe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30b34b94e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Bukowo 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3b871ce964a7c" /><Relationship Type="http://schemas.openxmlformats.org/officeDocument/2006/relationships/numbering" Target="/word/numbering.xml" Id="Ra4e3ac875ccf47d7" /><Relationship Type="http://schemas.openxmlformats.org/officeDocument/2006/relationships/settings" Target="/word/settings.xml" Id="Rdb8cd2d8f82344f6" /><Relationship Type="http://schemas.openxmlformats.org/officeDocument/2006/relationships/image" Target="/word/media/ba43ffbf-626f-49d0-9423-6e171b4d4a15.png" Id="Rf3f30b34b94e417e" /></Relationships>
</file>