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f576fba32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c2de897a7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a1fa2e61b4af6" /><Relationship Type="http://schemas.openxmlformats.org/officeDocument/2006/relationships/numbering" Target="/word/numbering.xml" Id="R79d81f86996a415e" /><Relationship Type="http://schemas.openxmlformats.org/officeDocument/2006/relationships/settings" Target="/word/settings.xml" Id="R6f743be9d2e64303" /><Relationship Type="http://schemas.openxmlformats.org/officeDocument/2006/relationships/image" Target="/word/media/d56ad013-7096-4854-8e18-26e548a77b95.png" Id="R642c2de897a740f8" /></Relationships>
</file>