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a44e6934b41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1ee904bae4a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Burdze,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5243fca974c5e" /><Relationship Type="http://schemas.openxmlformats.org/officeDocument/2006/relationships/numbering" Target="/word/numbering.xml" Id="R981f251d37ec4c50" /><Relationship Type="http://schemas.openxmlformats.org/officeDocument/2006/relationships/settings" Target="/word/settings.xml" Id="R09c466dfde494c4b" /><Relationship Type="http://schemas.openxmlformats.org/officeDocument/2006/relationships/image" Target="/word/media/4967c9bc-221a-4d87-81e8-1afb06db4682.png" Id="R12a1ee904bae4a9e" /></Relationships>
</file>