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d7923866e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4ba970646548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b025e5fe564227" /><Relationship Type="http://schemas.openxmlformats.org/officeDocument/2006/relationships/numbering" Target="/word/numbering.xml" Id="Ra336e9841b01481c" /><Relationship Type="http://schemas.openxmlformats.org/officeDocument/2006/relationships/settings" Target="/word/settings.xml" Id="R525096ca90854946" /><Relationship Type="http://schemas.openxmlformats.org/officeDocument/2006/relationships/image" Target="/word/media/87663ec3-d4f3-4cce-9138-1f9cac6a0f64.png" Id="Rb24ba970646548b7" /></Relationships>
</file>