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a3261ebb349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9c5ebfdf0a4d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Burzenin,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54e5cd87f64184" /><Relationship Type="http://schemas.openxmlformats.org/officeDocument/2006/relationships/numbering" Target="/word/numbering.xml" Id="R80536d8d08bb40b4" /><Relationship Type="http://schemas.openxmlformats.org/officeDocument/2006/relationships/settings" Target="/word/settings.xml" Id="R5b253acc68e54e3e" /><Relationship Type="http://schemas.openxmlformats.org/officeDocument/2006/relationships/image" Target="/word/media/0fba72f9-914b-494d-97bd-64b4ff5a10eb.png" Id="Raa9c5ebfdf0a4d43" /></Relationships>
</file>