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aa91e5db4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de257c79c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1bd2d66ca49e1" /><Relationship Type="http://schemas.openxmlformats.org/officeDocument/2006/relationships/numbering" Target="/word/numbering.xml" Id="Rcca6a21c8a264195" /><Relationship Type="http://schemas.openxmlformats.org/officeDocument/2006/relationships/settings" Target="/word/settings.xml" Id="R21f987bbe54d4f5b" /><Relationship Type="http://schemas.openxmlformats.org/officeDocument/2006/relationships/image" Target="/word/media/ab2a30b5-b020-41c3-84f4-f405cd6aee6f.png" Id="R5f0de257c79c4646" /></Relationships>
</file>