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3d3227b12547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e8548710bf4a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Buszyno,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7894b78e534e0c" /><Relationship Type="http://schemas.openxmlformats.org/officeDocument/2006/relationships/numbering" Target="/word/numbering.xml" Id="R18123b40c33c48dd" /><Relationship Type="http://schemas.openxmlformats.org/officeDocument/2006/relationships/settings" Target="/word/settings.xml" Id="Ra0afef1ae4ff4b64" /><Relationship Type="http://schemas.openxmlformats.org/officeDocument/2006/relationships/image" Target="/word/media/af22885f-bf79-485c-bfde-e0d27372615d.png" Id="R6be8548710bf4a2f" /></Relationships>
</file>