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2d2be40c7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2f0ecee71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4a1e800b947df" /><Relationship Type="http://schemas.openxmlformats.org/officeDocument/2006/relationships/numbering" Target="/word/numbering.xml" Id="Re10973b4962842de" /><Relationship Type="http://schemas.openxmlformats.org/officeDocument/2006/relationships/settings" Target="/word/settings.xml" Id="Rb13f6d16716e491c" /><Relationship Type="http://schemas.openxmlformats.org/officeDocument/2006/relationships/image" Target="/word/media/95cdebde-a570-41eb-b6d1-9a940cd0e182.png" Id="R1c82f0ecee714fc2" /></Relationships>
</file>