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982c6e11a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6cef91101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1e15b7b584e9b" /><Relationship Type="http://schemas.openxmlformats.org/officeDocument/2006/relationships/numbering" Target="/word/numbering.xml" Id="R48e64eb74e8240e0" /><Relationship Type="http://schemas.openxmlformats.org/officeDocument/2006/relationships/settings" Target="/word/settings.xml" Id="R7e74fbe25d624ebd" /><Relationship Type="http://schemas.openxmlformats.org/officeDocument/2006/relationships/image" Target="/word/media/11ab6090-a5ec-455b-a15f-580dc5f3283e.png" Id="R8aa6cef911014cb4" /></Relationships>
</file>