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52e3b6a1d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cdcaddc15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3046ddc574285" /><Relationship Type="http://schemas.openxmlformats.org/officeDocument/2006/relationships/numbering" Target="/word/numbering.xml" Id="R37c925cb29d74794" /><Relationship Type="http://schemas.openxmlformats.org/officeDocument/2006/relationships/settings" Target="/word/settings.xml" Id="Rc830a2a9645040a2" /><Relationship Type="http://schemas.openxmlformats.org/officeDocument/2006/relationships/image" Target="/word/media/35e81715-1d0b-4492-93db-7cc57f21f94f.png" Id="R92acdcaddc154a9c" /></Relationships>
</file>