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965d578e6940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9a1f8ac20b43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Bystrzyca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7ad4492fc249c4" /><Relationship Type="http://schemas.openxmlformats.org/officeDocument/2006/relationships/numbering" Target="/word/numbering.xml" Id="Rbe40676d366b4d49" /><Relationship Type="http://schemas.openxmlformats.org/officeDocument/2006/relationships/settings" Target="/word/settings.xml" Id="R15634d45a84649cf" /><Relationship Type="http://schemas.openxmlformats.org/officeDocument/2006/relationships/image" Target="/word/media/15401f66-2b33-4f70-8848-165c58b4dfcd.png" Id="Rd29a1f8ac20b4347" /></Relationships>
</file>