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eaad30cfe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e1ea665df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Bytom,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5a77ce14b49fa" /><Relationship Type="http://schemas.openxmlformats.org/officeDocument/2006/relationships/numbering" Target="/word/numbering.xml" Id="Rafdb42d9231d41f7" /><Relationship Type="http://schemas.openxmlformats.org/officeDocument/2006/relationships/settings" Target="/word/settings.xml" Id="Rc2a31765df2c45a6" /><Relationship Type="http://schemas.openxmlformats.org/officeDocument/2006/relationships/image" Target="/word/media/5a0f5bdf-ada9-46e4-8fab-dcd28918f988.png" Id="Ra9ae1ea665df49e9" /></Relationships>
</file>