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297ee7507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968cdca5e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a0aa04e644ed6" /><Relationship Type="http://schemas.openxmlformats.org/officeDocument/2006/relationships/numbering" Target="/word/numbering.xml" Id="R8c35d141b42f4b05" /><Relationship Type="http://schemas.openxmlformats.org/officeDocument/2006/relationships/settings" Target="/word/settings.xml" Id="Rb271e848560c4dd3" /><Relationship Type="http://schemas.openxmlformats.org/officeDocument/2006/relationships/image" Target="/word/media/266b060a-612a-4b5a-81d8-297e6e9d8514.png" Id="Ra89968cdca5e4f2a" /></Relationships>
</file>