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b027ccad0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c5502e3b2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0a2fb31d744e8" /><Relationship Type="http://schemas.openxmlformats.org/officeDocument/2006/relationships/numbering" Target="/word/numbering.xml" Id="Rf65dc50281714456" /><Relationship Type="http://schemas.openxmlformats.org/officeDocument/2006/relationships/settings" Target="/word/settings.xml" Id="Rbfcc57f0def240e4" /><Relationship Type="http://schemas.openxmlformats.org/officeDocument/2006/relationships/image" Target="/word/media/8962147b-95a1-4c4c-8b80-29d1d2aae396.png" Id="Rb5ac5502e3b24853" /></Relationships>
</file>