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1f233fbac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dac053d8a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0124fced14303" /><Relationship Type="http://schemas.openxmlformats.org/officeDocument/2006/relationships/numbering" Target="/word/numbering.xml" Id="Rbe73d2875af84197" /><Relationship Type="http://schemas.openxmlformats.org/officeDocument/2006/relationships/settings" Target="/word/settings.xml" Id="R745101d1a0ad461c" /><Relationship Type="http://schemas.openxmlformats.org/officeDocument/2006/relationships/image" Target="/word/media/14d50235-a226-44e2-a21f-f3da39c9ed2f.png" Id="Rcbadac053d8a4f0c" /></Relationships>
</file>